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191919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191919"/>
          <w:sz w:val="36"/>
          <w:szCs w:val="36"/>
          <w:shd w:val="clear" w:color="auto" w:fill="FFFFFF"/>
          <w:lang w:eastAsia="zh-CN"/>
        </w:rPr>
        <w:t>河北北方学院校史馆预约参观登记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191919"/>
          <w:sz w:val="36"/>
          <w:szCs w:val="36"/>
          <w:shd w:val="clear" w:color="auto" w:fill="FFFFFF"/>
        </w:rPr>
        <w:t>表</w:t>
      </w:r>
    </w:p>
    <w:tbl>
      <w:tblPr>
        <w:tblStyle w:val="4"/>
        <w:tblpPr w:leftFromText="180" w:rightFromText="180" w:vertAnchor="page" w:horzAnchor="page" w:tblpX="1815" w:tblpY="234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938"/>
        <w:gridCol w:w="1"/>
        <w:gridCol w:w="1537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参观团体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名      称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lang w:eastAsia="zh-CN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预约参观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  <w:lang w:eastAsia="zh-CN"/>
              </w:rPr>
              <w:t>时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8"/>
                <w:lang w:eastAsia="zh-CN"/>
              </w:rPr>
              <w:t>间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10" w:firstLineChars="100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时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所属单位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名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8"/>
                <w:lang w:eastAsia="zh-CN"/>
              </w:rPr>
              <w:t>称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参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观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人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数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pacing w:val="-6"/>
                <w:sz w:val="24"/>
                <w:szCs w:val="28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8"/>
                <w:lang w:eastAsia="zh-CN"/>
              </w:rPr>
              <w:t>联系人姓名、职务、电话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是否需要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  <w:lang w:eastAsia="zh-CN"/>
              </w:rPr>
              <w:t>讲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8"/>
                <w:lang w:eastAsia="zh-CN"/>
              </w:rPr>
              <w:t>解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参观人员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性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8"/>
                <w:lang w:eastAsia="zh-CN"/>
              </w:rPr>
              <w:t>质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□校外团体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□校内职工团体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2"/>
                <w:szCs w:val="24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 xml:space="preserve">□校内学生团体 </w:t>
            </w:r>
            <w:r>
              <w:rPr>
                <w:rFonts w:hint="eastAsia"/>
                <w:sz w:val="24"/>
                <w:szCs w:val="28"/>
                <w:lang w:eastAsia="zh-CN"/>
              </w:rPr>
              <w:t xml:space="preserve"> 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有无其他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  <w:lang w:eastAsia="zh-CN"/>
              </w:rPr>
              <w:t>要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8"/>
                <w:lang w:eastAsia="zh-CN"/>
              </w:rPr>
              <w:t>求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参观人员中的主要领导姓名及职务</w:t>
            </w:r>
          </w:p>
        </w:tc>
        <w:tc>
          <w:tcPr>
            <w:tcW w:w="70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参观须知</w:t>
            </w:r>
          </w:p>
        </w:tc>
        <w:tc>
          <w:tcPr>
            <w:tcW w:w="70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（1）严禁携带危险品、食品、饮品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、宠物等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进入馆内；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）请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保持举止文明，不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大声喧哗、不随地吐痰、不乱扔垃圾、不在公共场所吸烟、不说粗话脏话；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馆内装有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24小时监控，请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爱护展馆设施，不随意触摸、损毁；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参观时请自觉服从工作人员疏导，共同维护良好的参观环境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）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lang w:eastAsia="zh-CN"/>
              </w:rPr>
              <w:t>各参观团体的联系人负责协助讲解员维持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highlight w:val="yellow"/>
                <w:lang w:eastAsia="zh-CN"/>
              </w:rPr>
              <w:t>参观秩序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）参观需提前一周预约，如遇重大接待或临时活动，请遵从校史馆协调安排，已预约的团队由校史馆另行安排参观时间；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）未经许可不得在校史馆进行表演、销售、宣传和筹资等活动；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）对因违反参观规定而出现意外情况，如馆内设施及展出物品有损坏或物品丢失的，须照价赔偿并追究参观团体负责人及当事人的责任；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）以上条款的最终解释权归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河北北方学院党委宣传部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5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所属单位意见：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930" w:firstLineChars="33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负责人（签字）：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接待负责人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联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系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电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话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讲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  <w:lang w:eastAsia="zh-CN"/>
              </w:rPr>
              <w:t>解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  <w:lang w:eastAsia="zh-CN"/>
              </w:rPr>
              <w:t>员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摄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8"/>
                <w:lang w:eastAsia="zh-CN"/>
              </w:rPr>
              <w:t>影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55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党委宣传部意见：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930" w:firstLineChars="33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负责人（签字）：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630" w:hanging="630" w:hanging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1.此表一式两份，一份交至党委宣传部备案，一份由参观团体自己留存，电子版发送至校史馆邮箱hbbfxyxsg@163.com；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20" w:firstLineChars="200"/>
        <w:textAlignment w:val="auto"/>
        <w:rPr>
          <w:rFonts w:hint="eastAsia" w:ascii="Calibri" w:hAnsi="Calibri" w:eastAsia="宋体" w:cs="黑体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黑体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Calibri" w:hAnsi="Calibri" w:eastAsia="宋体" w:cs="黑体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请提前一周进行预约</w:t>
      </w:r>
      <w:r>
        <w:rPr>
          <w:rFonts w:hint="eastAsia" w:cs="黑体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，以便校史馆做好接待准备</w:t>
      </w:r>
      <w:r>
        <w:rPr>
          <w:rFonts w:hint="eastAsia" w:ascii="Calibri" w:hAnsi="Calibri" w:eastAsia="宋体" w:cs="黑体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3.参观预约单位负责人须签署参观确认意见并盖章，再经党委宣传部审批盖章；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4.接受预约参观时间：工作日上午9点——11点，下午15点——17点。</w:t>
      </w:r>
    </w:p>
    <w:sectPr>
      <w:pgSz w:w="11906" w:h="16838"/>
      <w:pgMar w:top="1553" w:right="1689" w:bottom="1553" w:left="17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2541"/>
    <w:rsid w:val="06D30230"/>
    <w:rsid w:val="0B183C44"/>
    <w:rsid w:val="0C7A357D"/>
    <w:rsid w:val="0DB16949"/>
    <w:rsid w:val="0DE45388"/>
    <w:rsid w:val="0F440959"/>
    <w:rsid w:val="11B17D77"/>
    <w:rsid w:val="13D435DA"/>
    <w:rsid w:val="1408329F"/>
    <w:rsid w:val="1CA55402"/>
    <w:rsid w:val="1EBA2B88"/>
    <w:rsid w:val="1F6431FA"/>
    <w:rsid w:val="2311015B"/>
    <w:rsid w:val="23206387"/>
    <w:rsid w:val="232D7123"/>
    <w:rsid w:val="25706ADD"/>
    <w:rsid w:val="258819DE"/>
    <w:rsid w:val="25DD5DE4"/>
    <w:rsid w:val="263C1A9A"/>
    <w:rsid w:val="26D1592D"/>
    <w:rsid w:val="26DD535F"/>
    <w:rsid w:val="27A82681"/>
    <w:rsid w:val="2959613A"/>
    <w:rsid w:val="29B1195C"/>
    <w:rsid w:val="29F36362"/>
    <w:rsid w:val="2BAA0AAB"/>
    <w:rsid w:val="2BE677B2"/>
    <w:rsid w:val="2EAD4630"/>
    <w:rsid w:val="300E2AF8"/>
    <w:rsid w:val="31440F5D"/>
    <w:rsid w:val="33BD2870"/>
    <w:rsid w:val="3414020D"/>
    <w:rsid w:val="38126521"/>
    <w:rsid w:val="3D1A465C"/>
    <w:rsid w:val="42111964"/>
    <w:rsid w:val="43360715"/>
    <w:rsid w:val="43E75212"/>
    <w:rsid w:val="44D62A86"/>
    <w:rsid w:val="44F17FE5"/>
    <w:rsid w:val="45D70ADE"/>
    <w:rsid w:val="46115DB0"/>
    <w:rsid w:val="473A53BC"/>
    <w:rsid w:val="474C7089"/>
    <w:rsid w:val="48136930"/>
    <w:rsid w:val="48751083"/>
    <w:rsid w:val="4AD74056"/>
    <w:rsid w:val="4ADC7FAA"/>
    <w:rsid w:val="4BE931C6"/>
    <w:rsid w:val="4C2D1718"/>
    <w:rsid w:val="4C9D2D08"/>
    <w:rsid w:val="4DB52122"/>
    <w:rsid w:val="4DC30B49"/>
    <w:rsid w:val="4DF1407F"/>
    <w:rsid w:val="501A7781"/>
    <w:rsid w:val="512504A6"/>
    <w:rsid w:val="51A36EA4"/>
    <w:rsid w:val="5231216E"/>
    <w:rsid w:val="58091151"/>
    <w:rsid w:val="597C521E"/>
    <w:rsid w:val="599D6488"/>
    <w:rsid w:val="59FE3A9A"/>
    <w:rsid w:val="5B1F2829"/>
    <w:rsid w:val="5C6A0CD8"/>
    <w:rsid w:val="5D3470C4"/>
    <w:rsid w:val="5D7E1DC4"/>
    <w:rsid w:val="609722D4"/>
    <w:rsid w:val="64C25E61"/>
    <w:rsid w:val="67024ABB"/>
    <w:rsid w:val="6706528A"/>
    <w:rsid w:val="67B5547F"/>
    <w:rsid w:val="67D03B7C"/>
    <w:rsid w:val="68286F8B"/>
    <w:rsid w:val="694D3E6A"/>
    <w:rsid w:val="698630CB"/>
    <w:rsid w:val="6E306931"/>
    <w:rsid w:val="6EA35B1D"/>
    <w:rsid w:val="6EE4578A"/>
    <w:rsid w:val="6F5F6CB4"/>
    <w:rsid w:val="71605C71"/>
    <w:rsid w:val="72D626D8"/>
    <w:rsid w:val="738B1F34"/>
    <w:rsid w:val="745175FD"/>
    <w:rsid w:val="74B1275C"/>
    <w:rsid w:val="76A36A7F"/>
    <w:rsid w:val="77C01C64"/>
    <w:rsid w:val="7C935867"/>
    <w:rsid w:val="7D6B6F8A"/>
    <w:rsid w:val="7EBA2074"/>
    <w:rsid w:val="7F205A34"/>
    <w:rsid w:val="7F273042"/>
    <w:rsid w:val="7F4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一枝独瘦</cp:lastModifiedBy>
  <dcterms:modified xsi:type="dcterms:W3CDTF">2021-10-05T02:19:02Z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