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附件4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河北北方学院“三育人”先进集体审批表</w:t>
      </w:r>
    </w:p>
    <w:bookmarkEnd w:id="0"/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2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集体名称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教职工人数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曾受表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彰情况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7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="108" w:tblpY="178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846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所在单位</w:t>
            </w:r>
            <w:r>
              <w:rPr>
                <w:rFonts w:ascii="仿宋_GB2312" w:eastAsia="仿宋_GB2312" w:cs="宋体"/>
                <w:sz w:val="28"/>
                <w:szCs w:val="28"/>
                <w:lang w:val="zh-CN"/>
              </w:rPr>
              <w:t>党委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(</w:t>
            </w:r>
            <w:r>
              <w:rPr>
                <w:rFonts w:ascii="仿宋_GB2312" w:eastAsia="仿宋_GB2312" w:cs="宋体"/>
                <w:sz w:val="28"/>
                <w:szCs w:val="28"/>
                <w:lang w:val="zh-CN"/>
              </w:rPr>
              <w:t>总支)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1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审批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1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日（盖章）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注：此表格正反面打印</w:t>
      </w:r>
    </w:p>
    <w:p/>
    <w:sectPr>
      <w:footerReference r:id="rId3" w:type="default"/>
      <w:footerReference r:id="rId4" w:type="even"/>
      <w:pgSz w:w="11906" w:h="16838"/>
      <w:pgMar w:top="1361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6914"/>
    <w:rsid w:val="3FC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2 Char Char Char Char Char Char"/>
    <w:basedOn w:val="2"/>
    <w:link w:val="5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2020-08-14T14:41:00Z</dcterms:created>
  <dc:creator>wangzhiqing</dc:creator>
  <cp:lastModifiedBy>wangzhiqing</cp:lastModifiedBy>
  <dcterms:modified xsi:type="dcterms:W3CDTF">2020-08-14T14:42:09Z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