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河北北方学院校史资料征集内容</w:t>
      </w:r>
      <w:r>
        <w:rPr>
          <w:rFonts w:hint="eastAsia" w:cs="Times New Roman"/>
          <w:b/>
          <w:sz w:val="44"/>
          <w:szCs w:val="44"/>
          <w:lang w:eastAsia="zh-CN"/>
        </w:rPr>
        <w:t>详情</w:t>
      </w:r>
    </w:p>
    <w:p>
      <w:pPr>
        <w:widowControl/>
        <w:shd w:val="clear" w:color="auto" w:fill="FFFFFF"/>
        <w:rPr>
          <w:rFonts w:hint="eastAsia" w:cs="宋体" w:asciiTheme="minorEastAsia" w:hAnsiTheme="minorEastAsia" w:eastAsiaTheme="minorEastAsia"/>
          <w:b/>
          <w:color w:val="auto"/>
          <w:spacing w:val="15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auto"/>
          <w:spacing w:val="15"/>
          <w:kern w:val="0"/>
          <w:sz w:val="32"/>
          <w:szCs w:val="32"/>
        </w:rPr>
        <w:t>一、图片类</w:t>
      </w:r>
    </w:p>
    <w:p>
      <w:pPr>
        <w:ind w:firstLine="560" w:firstLineChars="20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1.反映学校历史渊源和沿革的照片；</w:t>
      </w:r>
    </w:p>
    <w:p>
      <w:pPr>
        <w:ind w:firstLine="560" w:firstLineChars="20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2.历任校领导的照片、历任校领导班子的合影照；</w:t>
      </w:r>
    </w:p>
    <w:p>
      <w:pPr>
        <w:ind w:firstLine="560" w:firstLineChars="20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3.反映早期校园建筑、校园风光等校容校貌及学校不同时期风貌的照片；</w:t>
      </w:r>
    </w:p>
    <w:p>
      <w:pPr>
        <w:ind w:firstLine="560" w:firstLineChars="20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4.中央、省（部）、市领导来校视察、指导工作以及接见学校领导、师生、校友的照片；</w:t>
      </w:r>
    </w:p>
    <w:p>
      <w:pPr>
        <w:ind w:left="141" w:leftChars="67" w:firstLine="420" w:firstLineChars="15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5.国内外知名人士以及重要来宾来校参观、考察、访问的照片；</w:t>
      </w:r>
    </w:p>
    <w:p>
      <w:pPr>
        <w:ind w:left="141" w:leftChars="67" w:firstLine="420" w:firstLineChars="15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6.参加及组织重大学术交流、研讨活动以及其他对外合作交流的照片；</w:t>
      </w:r>
    </w:p>
    <w:p>
      <w:pPr>
        <w:ind w:left="141" w:leftChars="67" w:firstLine="420" w:firstLineChars="15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7.党代会、团代会、学代会、职（教）代会及党团组织活动的照片；</w:t>
      </w:r>
    </w:p>
    <w:p>
      <w:pPr>
        <w:ind w:left="141" w:leftChars="67" w:firstLine="420" w:firstLineChars="15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8.受国家、省（部）级表彰的先进个人照片；</w:t>
      </w:r>
    </w:p>
    <w:p>
      <w:pPr>
        <w:ind w:left="141" w:leftChars="67" w:firstLine="420" w:firstLineChars="15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9.代表不同时期的特色工作和重点工作的照片；</w:t>
      </w:r>
    </w:p>
    <w:p>
      <w:pPr>
        <w:ind w:left="141" w:leftChars="67" w:firstLine="420" w:firstLineChars="15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10.反映师生工作、学习的照片，如教学科研、实习实践活动场景、校友毕业照等；</w:t>
      </w:r>
    </w:p>
    <w:p>
      <w:pPr>
        <w:ind w:left="141" w:leftChars="67" w:firstLine="420" w:firstLineChars="15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11.各历史时期校园文化建设和文体活动方面的图片；</w:t>
      </w:r>
    </w:p>
    <w:p>
      <w:pPr>
        <w:ind w:left="141" w:leftChars="67" w:firstLine="420" w:firstLineChars="15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12.其它具有重大历史意义的事件或活动的照片。</w:t>
      </w:r>
    </w:p>
    <w:p>
      <w:pPr>
        <w:widowControl/>
        <w:shd w:val="clear" w:color="auto" w:fill="FFFFFF"/>
        <w:rPr>
          <w:rFonts w:hint="eastAsia" w:cs="宋体" w:asciiTheme="minorEastAsia" w:hAnsiTheme="minorEastAsia" w:eastAsiaTheme="minorEastAsia"/>
          <w:b/>
          <w:color w:val="auto"/>
          <w:spacing w:val="15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auto"/>
          <w:spacing w:val="15"/>
          <w:kern w:val="0"/>
          <w:sz w:val="32"/>
          <w:szCs w:val="32"/>
        </w:rPr>
        <w:t>二、文字资料类</w:t>
      </w:r>
    </w:p>
    <w:p>
      <w:pPr>
        <w:ind w:firstLine="420" w:firstLineChars="1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1.各历史时期对学校建设和发展有较大影响的文献资料；</w:t>
      </w:r>
    </w:p>
    <w:p>
      <w:pPr>
        <w:ind w:firstLine="420" w:firstLineChars="1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2.学校改革发展历程中的重要事件、举措、活动以及人物的文字资料，特别是在师资队伍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人才培养、教育教学、对外交流、社会服务、校园文化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党建工作等方面的举措以及成果的总结性资料；</w:t>
      </w:r>
    </w:p>
    <w:p>
      <w:pPr>
        <w:ind w:firstLine="420" w:firstLineChars="1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3.记录各类重要活动的资料；</w:t>
      </w:r>
    </w:p>
    <w:p>
      <w:pPr>
        <w:ind w:firstLine="420" w:firstLineChars="1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4.具有历史意义的文献资料（如报告、批复、任命书、会议纪要等）。</w:t>
      </w:r>
    </w:p>
    <w:p>
      <w:pPr>
        <w:widowControl/>
        <w:shd w:val="clear" w:color="auto" w:fill="FFFFFF"/>
        <w:rPr>
          <w:rFonts w:hint="eastAsia" w:cs="宋体" w:asciiTheme="minorEastAsia" w:hAnsiTheme="minorEastAsia" w:eastAsiaTheme="minorEastAsia"/>
          <w:b/>
          <w:color w:val="auto"/>
          <w:spacing w:val="15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auto"/>
          <w:spacing w:val="15"/>
          <w:kern w:val="0"/>
          <w:sz w:val="32"/>
          <w:szCs w:val="32"/>
        </w:rPr>
        <w:t>三、录音、影像资料类</w:t>
      </w:r>
    </w:p>
    <w:p>
      <w:pPr>
        <w:ind w:firstLine="420" w:firstLineChars="1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1.上级领导、社会知名人士来校视察、指导工作、考察交流的录音、影像资料；</w:t>
      </w:r>
    </w:p>
    <w:p>
      <w:pPr>
        <w:ind w:firstLine="420" w:firstLineChars="1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2.我校领导、教职工出席参加全国性及海外各种重要会议等影像资料；</w:t>
      </w:r>
    </w:p>
    <w:p>
      <w:pPr>
        <w:ind w:firstLine="420" w:firstLineChars="1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3.学校各种重大活动的录音、影像资料；</w:t>
      </w:r>
    </w:p>
    <w:p>
      <w:pPr>
        <w:ind w:left="420" w:left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4.专家学者、教学名师的教学、科研等活动的录音、影像资料；</w:t>
      </w:r>
    </w:p>
    <w:p>
      <w:pPr>
        <w:ind w:left="420" w:left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5.学校获省（部）级以上表彰的先进集体和个人的工作录音、影像资料。</w:t>
      </w:r>
    </w:p>
    <w:p>
      <w:pPr>
        <w:widowControl/>
        <w:shd w:val="clear" w:color="auto" w:fill="FFFFFF"/>
        <w:rPr>
          <w:rFonts w:hint="eastAsia" w:cs="宋体" w:asciiTheme="minorEastAsia" w:hAnsiTheme="minorEastAsia" w:eastAsiaTheme="minorEastAsia"/>
          <w:b/>
          <w:color w:val="auto"/>
          <w:spacing w:val="15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auto"/>
          <w:spacing w:val="15"/>
          <w:kern w:val="0"/>
          <w:sz w:val="32"/>
          <w:szCs w:val="32"/>
        </w:rPr>
        <w:t>四、实物类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1.早期教学教具、仪器设备、工具模型等用品；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2.各历史时期的徽标、纪念章、印章等学校标识性物品；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3.获得的省级及其以上先进集体和个人的证书、奖杯、奖章、奖旗、奖牌等；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4.有代表性的学术著作、校友的各类专著、手稿等；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5.早期使用过的教材、有代表性的教师自编教材以及教师教案等；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6.早期的学生社团刊物；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7.上级领导、社会知名人士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给学校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的题词、赠言手迹等；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8.各历史时期使用过的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具有代表性价值的实物：如出版物、印刷品、票证（如工作证、学生证、借书证、毕业证书等）、班级纪念册、师生间赠言题签、徽标、印章及其他实物等；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9.学校师生员工参加重大活动（包括社会活动、学术活动、重要比赛或评比活动）形成的资料、实物（聘书、奖状、证书、通知、作品、画册、奖杯、奖牌、奖章、锦旗、纪念品等），各时期重大活动中收到的重要贺信、贺电、礼品等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10.学校在各个时期制发的具有历史意义或纪念价值的各类文件、印刷品的样本（包括教学大纲、实验实习大纲、考卷、学生作业、实习方案等，已归档的文件除外）；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11.学校师生员工、校友撰写的书稿（学术著作、论文、文艺作品等）及反映或记载其学习、工作和生活的具有历史价值、时代特征或纪念意义的著作文章（回忆录、自传、轶事）、实物等；</w:t>
      </w:r>
    </w:p>
    <w:p>
      <w:pPr>
        <w:widowControl/>
        <w:ind w:firstLine="560" w:firstLineChars="200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12.各类媒体报道学校重要事件、活动及人物的特色资料；</w:t>
      </w:r>
    </w:p>
    <w:p>
      <w:pPr>
        <w:widowControl/>
        <w:ind w:firstLine="560" w:firstLineChars="20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13.反映学校不同时期风貌的匾额、碑石（文）拓片以及带有老校名印记的物品等；</w:t>
      </w:r>
    </w:p>
    <w:p>
      <w:pPr>
        <w:widowControl/>
        <w:shd w:val="clear" w:color="auto" w:fill="FFFFFF"/>
        <w:rPr>
          <w:rFonts w:hint="eastAsia" w:cs="宋体" w:asciiTheme="minorEastAsia" w:hAnsiTheme="minorEastAsia" w:eastAsiaTheme="minorEastAsia"/>
          <w:b/>
          <w:color w:val="auto"/>
          <w:spacing w:val="15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color w:val="auto"/>
          <w:spacing w:val="15"/>
          <w:kern w:val="0"/>
          <w:sz w:val="32"/>
          <w:szCs w:val="32"/>
        </w:rPr>
        <w:t>（五）其他</w:t>
      </w:r>
    </w:p>
    <w:p>
      <w:pPr>
        <w:pStyle w:val="7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hAnsiTheme="minorEastAsia" w:eastAsiaTheme="minorEastAsia"/>
          <w:color w:val="000000" w:themeColor="text1"/>
          <w:spacing w:val="15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5"/>
          <w:sz w:val="28"/>
          <w:szCs w:val="28"/>
        </w:rPr>
        <w:t>以上未详细列及，但能够反映学校历史和校友创业奋斗精神的资料和实物。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rPr>
        <w:rFonts w:hint="eastAsia" w:cs="宋体" w:asciiTheme="minorEastAsia" w:hAnsiTheme="minorEastAsia" w:eastAsiaTheme="minorEastAsia"/>
        <w:b/>
        <w:bCs/>
        <w:color w:val="333333"/>
        <w:spacing w:val="15"/>
        <w:kern w:val="0"/>
        <w:sz w:val="28"/>
        <w:szCs w:val="28"/>
      </w:rPr>
    </w:pPr>
    <w:r>
      <w:rPr>
        <w:rFonts w:hint="eastAsia" w:cs="宋体" w:asciiTheme="minorEastAsia" w:hAnsiTheme="minorEastAsia" w:eastAsiaTheme="minorEastAsia"/>
        <w:b/>
        <w:bCs/>
        <w:color w:val="333333"/>
        <w:spacing w:val="15"/>
        <w:kern w:val="0"/>
        <w:sz w:val="28"/>
        <w:szCs w:val="28"/>
      </w:rPr>
      <w:t>附件</w:t>
    </w:r>
    <w:r>
      <w:rPr>
        <w:rFonts w:hint="eastAsia" w:cs="宋体" w:asciiTheme="minorEastAsia" w:hAnsiTheme="minorEastAsia" w:eastAsiaTheme="minorEastAsia"/>
        <w:b/>
        <w:bCs/>
        <w:color w:val="333333"/>
        <w:spacing w:val="15"/>
        <w:kern w:val="0"/>
        <w:sz w:val="28"/>
        <w:szCs w:val="28"/>
        <w:lang w:val="en-US" w:eastAsia="zh-CN"/>
      </w:rPr>
      <w:t>3</w:t>
    </w:r>
    <w:r>
      <w:rPr>
        <w:rFonts w:hint="eastAsia" w:cs="宋体" w:asciiTheme="minorEastAsia" w:hAnsiTheme="minorEastAsia" w:eastAsiaTheme="minorEastAsia"/>
        <w:b/>
        <w:bCs/>
        <w:color w:val="333333"/>
        <w:spacing w:val="15"/>
        <w:kern w:val="0"/>
        <w:sz w:val="28"/>
        <w:szCs w:val="28"/>
      </w:rPr>
      <w:t>：</w:t>
    </w:r>
  </w:p>
  <w:p>
    <w:pPr>
      <w:pStyle w:val="5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E07"/>
    <w:rsid w:val="002B16E7"/>
    <w:rsid w:val="00375E8C"/>
    <w:rsid w:val="00455E07"/>
    <w:rsid w:val="00640C72"/>
    <w:rsid w:val="008B11FA"/>
    <w:rsid w:val="009E7B45"/>
    <w:rsid w:val="009F4487"/>
    <w:rsid w:val="00BD4022"/>
    <w:rsid w:val="00CC7700"/>
    <w:rsid w:val="31212133"/>
    <w:rsid w:val="3B3D25DC"/>
    <w:rsid w:val="5C930FDC"/>
    <w:rsid w:val="602E7306"/>
    <w:rsid w:val="770F4559"/>
    <w:rsid w:val="78E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framePr w:wrap="around" w:vAnchor="margin" w:hAnchor="text" w:y="1"/>
      <w:widowControl/>
      <w:jc w:val="left"/>
    </w:pPr>
    <w:rPr>
      <w:rFonts w:eastAsia="Arial Unicode MS"/>
      <w:kern w:val="0"/>
      <w:sz w:val="24"/>
      <w:lang w:eastAsia="en-US"/>
    </w:rPr>
  </w:style>
  <w:style w:type="paragraph" w:styleId="3">
    <w:name w:val="Balloon Text"/>
    <w:basedOn w:val="1"/>
    <w:link w:val="17"/>
    <w:unhideWhenUsed/>
    <w:qFormat/>
    <w:uiPriority w:val="99"/>
    <w:pPr>
      <w:framePr w:wrap="around" w:vAnchor="margin" w:hAnchor="text" w:y="1"/>
    </w:pPr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framePr w:wrap="around" w:vAnchor="margin" w:hAnchor="text" w:y="1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unhideWhenUsed/>
    <w:qFormat/>
    <w:uiPriority w:val="99"/>
    <w:pPr>
      <w:widowControl/>
      <w:snapToGrid w:val="0"/>
      <w:jc w:val="left"/>
    </w:pPr>
    <w:rPr>
      <w:kern w:val="0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unhideWhenUsed/>
    <w:qFormat/>
    <w:uiPriority w:val="99"/>
    <w:rPr>
      <w:vertAlign w:val="superscript"/>
    </w:rPr>
  </w:style>
  <w:style w:type="character" w:customStyle="1" w:styleId="13">
    <w:name w:val="脚注文本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  <w:rPr>
      <w:rFonts w:eastAsia="Arial Unicode MS"/>
      <w:sz w:val="24"/>
      <w:szCs w:val="24"/>
      <w:lang w:eastAsia="en-US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Arial Unicode MS" w:cs="Times New Roman"/>
      <w:sz w:val="18"/>
      <w:szCs w:val="18"/>
      <w:lang w:eastAsia="en-US"/>
    </w:rPr>
  </w:style>
  <w:style w:type="character" w:customStyle="1" w:styleId="16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9"/>
    <w:link w:val="3"/>
    <w:qFormat/>
    <w:uiPriority w:val="99"/>
    <w:rPr>
      <w:rFonts w:ascii="Times New Roman" w:hAnsi="Times New Roman" w:eastAsia="Arial Unicode MS" w:cs="Times New Roman"/>
      <w:kern w:val="0"/>
      <w:sz w:val="18"/>
      <w:szCs w:val="18"/>
      <w:lang w:eastAsia="en-US"/>
    </w:rPr>
  </w:style>
  <w:style w:type="paragraph" w:styleId="18">
    <w:name w:val="List Paragraph"/>
    <w:basedOn w:val="1"/>
    <w:unhideWhenUsed/>
    <w:qFormat/>
    <w:uiPriority w:val="99"/>
    <w:pPr>
      <w:framePr w:wrap="around" w:vAnchor="margin" w:hAnchor="text" w:y="1"/>
      <w:widowControl/>
      <w:ind w:firstLine="420" w:firstLineChars="200"/>
      <w:jc w:val="left"/>
    </w:pPr>
    <w:rPr>
      <w:rFonts w:eastAsia="Arial Unicode MS"/>
      <w:kern w:val="0"/>
      <w:sz w:val="24"/>
      <w:lang w:eastAsia="en-US"/>
    </w:rPr>
  </w:style>
  <w:style w:type="paragraph" w:customStyle="1" w:styleId="19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0">
    <w:name w:val="正文 A"/>
    <w:basedOn w:val="1"/>
    <w:qFormat/>
    <w:uiPriority w:val="0"/>
    <w:rPr>
      <w:rFonts w:ascii="Arial Unicode MS" w:hAnsi="Arial Unicode MS" w:cs="Arial Unicode MS"/>
      <w:color w:val="000000"/>
      <w:szCs w:val="21"/>
      <w:u w:color="000000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209</Words>
  <Characters>1192</Characters>
  <Lines>9</Lines>
  <Paragraphs>2</Paragraphs>
  <TotalTime>18</TotalTime>
  <ScaleCrop>false</ScaleCrop>
  <LinksUpToDate>false</LinksUpToDate>
  <CharactersWithSpaces>1399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2020-04-09T00:25:00Z</dcterms:created>
  <dc:creator>Windows 用户</dc:creator>
  <cp:lastModifiedBy>Lenovo_YJBB</cp:lastModifiedBy>
  <dcterms:modified xsi:type="dcterms:W3CDTF">2020-04-09T07:36:28Z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